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FB" w:rsidRPr="00400FFB" w:rsidRDefault="00400FFB" w:rsidP="00400FFB">
      <w:pPr>
        <w:bidi w:val="0"/>
        <w:spacing w:before="100" w:beforeAutospacing="1" w:after="100" w:afterAutospacing="1" w:line="48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b/>
          <w:bCs/>
          <w:sz w:val="18"/>
          <w:szCs w:val="18"/>
          <w:lang w:val="en-GB"/>
        </w:rPr>
        <w:t>Abstract Submission Guidelines for Congress Stem Cells-2015</w:t>
      </w:r>
    </w:p>
    <w:p w:rsidR="00400FFB" w:rsidRPr="00400FFB" w:rsidRDefault="00400FFB" w:rsidP="00400FFB">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Abstracts must be submitted via online submission system. Any abstract received by email, fax or on paper will be completely discarded.</w:t>
      </w:r>
    </w:p>
    <w:p w:rsidR="00400FFB" w:rsidRPr="00400FFB" w:rsidRDefault="00400FFB" w:rsidP="00400FFB">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Abstract should be submitted in English only.</w:t>
      </w:r>
    </w:p>
    <w:p w:rsidR="00400FFB" w:rsidRPr="00400FFB" w:rsidRDefault="00400FFB" w:rsidP="00400FFB">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The abstract presented should be unpublished and original.</w:t>
      </w:r>
    </w:p>
    <w:p w:rsidR="00400FFB" w:rsidRPr="00400FFB" w:rsidRDefault="00400FFB" w:rsidP="00400FFB">
      <w:pPr>
        <w:bidi w:val="0"/>
        <w:spacing w:before="100" w:beforeAutospacing="1" w:after="100" w:afterAutospacing="1" w:line="48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18"/>
          <w:szCs w:val="18"/>
          <w:lang w:val="en-GB"/>
        </w:rPr>
        <w:t xml:space="preserve">       </w:t>
      </w:r>
      <w:bookmarkStart w:id="0" w:name="_GoBack"/>
      <w:bookmarkEnd w:id="0"/>
      <w:r w:rsidRPr="00400FFB">
        <w:rPr>
          <w:rFonts w:ascii="Times New Roman" w:eastAsia="Times New Roman" w:hAnsi="Times New Roman" w:cs="Times New Roman"/>
          <w:sz w:val="18"/>
          <w:szCs w:val="18"/>
          <w:lang w:val="en-GB"/>
        </w:rPr>
        <w:t>You are request to choose only one main field for your abstract. Each main field includes some auxiliary fields and you should choose an auxiliary field for your abstract.</w:t>
      </w:r>
    </w:p>
    <w:p w:rsidR="00400FFB" w:rsidRPr="00400FFB" w:rsidRDefault="00400FFB" w:rsidP="00400FFB">
      <w:pPr>
        <w:bidi w:val="0"/>
        <w:spacing w:before="100" w:beforeAutospacing="1" w:after="100" w:afterAutospacing="1" w:line="48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Accepted abstracts will be published in congress supplements and selected oral presentations will be published as a special issue in Journal of Cell and Molecular Research (JCMR).</w:t>
      </w:r>
    </w:p>
    <w:p w:rsidR="00400FFB" w:rsidRPr="00400FFB" w:rsidRDefault="00400FFB" w:rsidP="00400FFB">
      <w:pPr>
        <w:bidi w:val="0"/>
        <w:spacing w:before="100" w:beforeAutospacing="1" w:after="100" w:afterAutospacing="1" w:line="48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b/>
          <w:bCs/>
          <w:sz w:val="18"/>
          <w:szCs w:val="18"/>
          <w:lang w:val="en-GB"/>
        </w:rPr>
        <w:t>Following are the main fields of Congress of Stem Cells-2015.</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 xml:space="preserve">Reprogramming     </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Epigenetics</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Stem Cells and Cancer</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Stem Cells Differentiation</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Immunology and Stem Cells</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Disease Modelling</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Migration and Engraftment of Stem Cells</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Stem Cells Based Tissue Engineering</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Stem Cell Transplantation</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Road to the Clinic</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Regulation for Stem Cells Based Therapies in Iran</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Drug and Stem Cell Combinatorial Therapy</w:t>
      </w:r>
    </w:p>
    <w:p w:rsidR="00400FFB" w:rsidRPr="00400FFB" w:rsidRDefault="00400FFB" w:rsidP="00400FFB">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Ethical and Moral Issues</w:t>
      </w:r>
    </w:p>
    <w:p w:rsidR="00400FFB" w:rsidRPr="00400FFB" w:rsidRDefault="00400FFB" w:rsidP="00400FFB">
      <w:pPr>
        <w:bidi w:val="0"/>
        <w:spacing w:before="100" w:beforeAutospacing="1" w:after="100" w:afterAutospacing="1" w:line="48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b/>
          <w:bCs/>
          <w:sz w:val="18"/>
          <w:szCs w:val="18"/>
          <w:lang w:val="en-GB"/>
        </w:rPr>
        <w:t>Please note that:</w:t>
      </w:r>
    </w:p>
    <w:p w:rsidR="00400FFB" w:rsidRPr="00400FFB" w:rsidRDefault="00400FFB" w:rsidP="00400FFB">
      <w:pPr>
        <w:bidi w:val="0"/>
        <w:spacing w:before="100" w:beforeAutospacing="1" w:after="100" w:afterAutospacing="1" w:line="48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You are able to preview or edit your abstract via your personal page before you finalize your submission in the last step. Once you finalize your submission, you will not be able to edit your abstract anymore.</w:t>
      </w:r>
    </w:p>
    <w:p w:rsidR="00400FFB" w:rsidRPr="00400FFB" w:rsidRDefault="00400FFB" w:rsidP="00400FFB">
      <w:pPr>
        <w:bidi w:val="0"/>
        <w:spacing w:before="100" w:beforeAutospacing="1" w:after="100" w:afterAutospacing="1" w:line="48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 xml:space="preserve">In case of any technical problems while working with our website, please contact: </w:t>
      </w:r>
      <w:r w:rsidRPr="00400FFB">
        <w:rPr>
          <w:rFonts w:ascii="Times New Roman" w:eastAsia="Times New Roman" w:hAnsi="Times New Roman" w:cs="Times New Roman"/>
          <w:b/>
          <w:bCs/>
          <w:sz w:val="18"/>
          <w:szCs w:val="18"/>
          <w:lang w:val="en-GB"/>
        </w:rPr>
        <w:t>mashhadstemcell@jdm.ac.ir</w:t>
      </w:r>
    </w:p>
    <w:p w:rsidR="00400FFB" w:rsidRPr="00400FFB" w:rsidRDefault="00400FFB" w:rsidP="00400FFB">
      <w:pPr>
        <w:bidi w:val="0"/>
        <w:spacing w:before="100" w:beforeAutospacing="1" w:after="100" w:afterAutospacing="1" w:line="480" w:lineRule="auto"/>
        <w:jc w:val="both"/>
        <w:rPr>
          <w:rFonts w:ascii="Times New Roman" w:eastAsia="Times New Roman" w:hAnsi="Times New Roman" w:cs="Times New Roman"/>
          <w:sz w:val="24"/>
          <w:szCs w:val="24"/>
        </w:rPr>
      </w:pPr>
      <w:r w:rsidRPr="00400FFB">
        <w:rPr>
          <w:rFonts w:ascii="Times New Roman" w:eastAsia="Times New Roman" w:hAnsi="Times New Roman" w:cs="Times New Roman"/>
          <w:sz w:val="18"/>
          <w:szCs w:val="18"/>
          <w:lang w:val="en-GB"/>
        </w:rPr>
        <w:t xml:space="preserve">For any inquiries regarding the status of your abstract and congress scientific program, please contact: </w:t>
      </w:r>
      <w:r w:rsidRPr="00400FFB">
        <w:rPr>
          <w:rFonts w:ascii="Times New Roman" w:eastAsia="Times New Roman" w:hAnsi="Times New Roman" w:cs="Times New Roman"/>
          <w:b/>
          <w:bCs/>
          <w:sz w:val="18"/>
          <w:szCs w:val="18"/>
          <w:lang w:val="en-GB"/>
        </w:rPr>
        <w:t>mashhadstemcell@jdm.ac.ir</w:t>
      </w:r>
    </w:p>
    <w:p w:rsidR="009F628A" w:rsidRDefault="009F628A" w:rsidP="00400FFB">
      <w:pPr>
        <w:bidi w:val="0"/>
        <w:jc w:val="both"/>
        <w:rPr>
          <w:rFonts w:hint="cs"/>
        </w:rPr>
      </w:pPr>
    </w:p>
    <w:sectPr w:rsidR="009F628A" w:rsidSect="0055546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043"/>
    <w:multiLevelType w:val="multilevel"/>
    <w:tmpl w:val="6D8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963EB"/>
    <w:multiLevelType w:val="multilevel"/>
    <w:tmpl w:val="EAF6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D773BD"/>
    <w:multiLevelType w:val="multilevel"/>
    <w:tmpl w:val="E196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341BD"/>
    <w:multiLevelType w:val="multilevel"/>
    <w:tmpl w:val="60B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FB"/>
    <w:rsid w:val="00400FFB"/>
    <w:rsid w:val="0055546B"/>
    <w:rsid w:val="009F6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FFB"/>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FF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gh</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eghbal</dc:creator>
  <cp:keywords/>
  <dc:description/>
  <cp:lastModifiedBy>eghbal</cp:lastModifiedBy>
  <cp:revision>1</cp:revision>
  <dcterms:created xsi:type="dcterms:W3CDTF">2014-12-29T10:21:00Z</dcterms:created>
  <dcterms:modified xsi:type="dcterms:W3CDTF">2014-12-29T10:39:00Z</dcterms:modified>
</cp:coreProperties>
</file>